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171" w:rsidRDefault="00F12171" w:rsidP="00F12171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F12171" w:rsidRDefault="00F12171" w:rsidP="00F12171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一、多音字组词</w:t>
      </w:r>
    </w:p>
    <w:p w:rsidR="00F12171" w:rsidRDefault="00F12171" w:rsidP="00F12171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31183C" wp14:editId="1C7B9243">
                <wp:simplePos x="0" y="0"/>
                <wp:positionH relativeFrom="column">
                  <wp:posOffset>2847340</wp:posOffset>
                </wp:positionH>
                <wp:positionV relativeFrom="paragraph">
                  <wp:posOffset>226695</wp:posOffset>
                </wp:positionV>
                <wp:extent cx="75565" cy="514350"/>
                <wp:effectExtent l="38100" t="4445" r="635" b="14605"/>
                <wp:wrapNone/>
                <wp:docPr id="12" name="左大括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12" o:spid="_x0000_s1026" type="#_x0000_t87" style="position:absolute;left:0;text-align:left;margin-left:224.2pt;margin-top:17.85pt;width:5.9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" adj="264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A6CD5C" wp14:editId="59212507">
                <wp:simplePos x="0" y="0"/>
                <wp:positionH relativeFrom="column">
                  <wp:posOffset>1428115</wp:posOffset>
                </wp:positionH>
                <wp:positionV relativeFrom="paragraph">
                  <wp:posOffset>188595</wp:posOffset>
                </wp:positionV>
                <wp:extent cx="75565" cy="514350"/>
                <wp:effectExtent l="38100" t="4445" r="635" b="14605"/>
                <wp:wrapNone/>
                <wp:docPr id="13" name="左大括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13" o:spid="_x0000_s1026" type="#_x0000_t87" style="position:absolute;left:0;text-align:left;margin-left:112.45pt;margin-top:14.85pt;width:5.95pt;height:4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" adj="264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9658E1" wp14:editId="0DDC99B1">
                <wp:simplePos x="0" y="0"/>
                <wp:positionH relativeFrom="column">
                  <wp:posOffset>266065</wp:posOffset>
                </wp:positionH>
                <wp:positionV relativeFrom="paragraph">
                  <wp:posOffset>207645</wp:posOffset>
                </wp:positionV>
                <wp:extent cx="75565" cy="514350"/>
                <wp:effectExtent l="38100" t="4445" r="635" b="14605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94790" y="922782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3" o:spid="_x0000_s1026" type="#_x0000_t87" style="position:absolute;left:0;text-align:left;margin-left:20.95pt;margin-top:16.35pt;width:5.95pt;height:4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" adj="264" strokecolor="#4579b8 [3044]"/>
            </w:pict>
          </mc:Fallback>
        </mc:AlternateConten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    </w:t>
      </w:r>
      <w:r>
        <w:rPr>
          <w:rFonts w:ascii="宋体" w:hAnsi="宋体" w:cs="宋体" w:hint="eastAsia"/>
          <w:sz w:val="24"/>
          <w:szCs w:val="24"/>
        </w:rPr>
        <w:t>mó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（）        </w:t>
      </w:r>
      <w:r>
        <w:rPr>
          <w:rFonts w:ascii="宋体" w:hAnsi="宋体" w:cs="宋体" w:hint="eastAsia"/>
          <w:sz w:val="24"/>
          <w:szCs w:val="24"/>
        </w:rPr>
        <w:t>chénɡ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（）         </w:t>
      </w:r>
      <w:r>
        <w:rPr>
          <w:rFonts w:ascii="宋体" w:hAnsi="宋体" w:cs="宋体" w:hint="eastAsia"/>
          <w:sz w:val="24"/>
          <w:szCs w:val="24"/>
        </w:rPr>
        <w:t xml:space="preserve">cánɡ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（）  </w:t>
      </w:r>
    </w:p>
    <w:p w:rsidR="00F12171" w:rsidRDefault="00F12171" w:rsidP="00F12171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模               乘               藏</w:t>
      </w:r>
    </w:p>
    <w:p w:rsidR="00F12171" w:rsidRDefault="00F12171" w:rsidP="00F12171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m</w:t>
      </w:r>
      <w:r>
        <w:rPr>
          <w:rFonts w:ascii="宋体" w:hAnsi="宋体" w:cs="宋体" w:hint="eastAsia"/>
          <w:sz w:val="24"/>
          <w:szCs w:val="24"/>
        </w:rPr>
        <w:t>ú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（）          sh</w:t>
      </w:r>
      <w:r>
        <w:rPr>
          <w:rFonts w:ascii="微软雅黑" w:eastAsia="微软雅黑" w:hAnsi="微软雅黑" w:cs="微软雅黑" w:hint="eastAsia"/>
          <w:sz w:val="24"/>
          <w:szCs w:val="24"/>
        </w:rPr>
        <w:t>è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ng（）         z</w:t>
      </w:r>
      <w:r>
        <w:rPr>
          <w:rFonts w:ascii="宋体" w:hAnsi="宋体" w:cs="宋体" w:hint="eastAsia"/>
          <w:sz w:val="24"/>
          <w:szCs w:val="24"/>
        </w:rPr>
        <w:t>àng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（）</w:t>
      </w:r>
      <w:r>
        <w:rPr>
          <w:rFonts w:ascii="宋体" w:hAnsi="宋体" w:cs="宋体" w:hint="eastAsia"/>
          <w:sz w:val="24"/>
          <w:szCs w:val="24"/>
        </w:rPr>
        <w:t xml:space="preserve">  </w:t>
      </w:r>
    </w:p>
    <w:p w:rsidR="00F12171" w:rsidRDefault="00F12171" w:rsidP="00F12171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二、读读例句，仿写句子。</w:t>
      </w:r>
    </w:p>
    <w:p w:rsidR="00F12171" w:rsidRDefault="00F12171" w:rsidP="00F12171">
      <w:pPr>
        <w:spacing w:line="440" w:lineRule="exact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雨后，我们会看到，地上有许多水洼，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em w:val="dot"/>
        </w:rPr>
        <w:t>就像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有趣的镜子，映照出我们的脸。</w:t>
      </w:r>
    </w:p>
    <w:p w:rsidR="00F12171" w:rsidRDefault="00F12171" w:rsidP="00F12171">
      <w:pPr>
        <w:spacing w:line="440" w:lineRule="exact"/>
        <w:rPr>
          <w:rFonts w:ascii="宋体" w:hAnsi="宋体" w:cs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1.这里把（  ）比作镜子，写出了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                  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F12171" w:rsidRDefault="00F12171" w:rsidP="00F12171">
      <w:pPr>
        <w:spacing w:line="440" w:lineRule="exact"/>
        <w:rPr>
          <w:rFonts w:ascii="宋体" w:hAnsi="宋体" w:cs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2.仿写一句：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         </w:t>
      </w:r>
      <w:r>
        <w:rPr>
          <w:rFonts w:ascii="宋体" w:hAnsi="宋体" w:cs="宋体" w:hint="eastAsia"/>
          <w:sz w:val="24"/>
          <w:szCs w:val="24"/>
        </w:rPr>
        <w:t>就像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                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F12171" w:rsidRDefault="00F12171" w:rsidP="00F12171">
      <w:pPr>
        <w:numPr>
          <w:ilvl w:val="0"/>
          <w:numId w:val="1"/>
        </w:numPr>
        <w:spacing w:line="44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填空：</w:t>
      </w:r>
    </w:p>
    <w:p w:rsidR="00F12171" w:rsidRDefault="00F12171" w:rsidP="00F12171">
      <w:pPr>
        <w:numPr>
          <w:ilvl w:val="0"/>
          <w:numId w:val="2"/>
        </w:numPr>
        <w:spacing w:line="440" w:lineRule="exact"/>
        <w:ind w:firstLineChars="200"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有时，云彩在（）的天空中飞翔，它们就如同经过（）一样，呈现出（）形状，告诉我们许多美妙的故事。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   2.</w:t>
      </w:r>
      <w:r>
        <w:rPr>
          <w:rFonts w:ascii="宋体" w:hAnsi="宋体" w:cs="宋体" w:hint="eastAsia"/>
          <w:sz w:val="24"/>
          <w:szCs w:val="24"/>
        </w:rPr>
        <w:t>冬天，我们看到了房檐上垂下的水柱，它们好像（     ）在阳光下闪耀。等到（   ）融化时，从房檐上落下的（    ），就像一颗颗珍珠。</w:t>
      </w:r>
    </w:p>
    <w:p w:rsidR="00F12171" w:rsidRDefault="00F12171" w:rsidP="00F12171">
      <w:pPr>
        <w:spacing w:line="440" w:lineRule="exact"/>
        <w:jc w:val="left"/>
        <w:rPr>
          <w:rFonts w:ascii="宋体" w:hAnsi="宋体" w:cs="宋体"/>
          <w:sz w:val="24"/>
          <w:szCs w:val="24"/>
        </w:rPr>
      </w:pPr>
    </w:p>
    <w:p w:rsidR="00F12171" w:rsidRDefault="00F12171" w:rsidP="00F12171">
      <w:pPr>
        <w:spacing w:line="440" w:lineRule="exact"/>
        <w:jc w:val="left"/>
        <w:rPr>
          <w:rFonts w:ascii="宋体" w:hAnsi="宋体" w:cs="宋体"/>
          <w:sz w:val="24"/>
          <w:szCs w:val="24"/>
        </w:rPr>
      </w:pPr>
    </w:p>
    <w:p w:rsidR="00F12171" w:rsidRDefault="00F12171" w:rsidP="00F1217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12171" w:rsidRDefault="00F12171" w:rsidP="00F1217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12171" w:rsidRDefault="00F12171" w:rsidP="00F1217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12171" w:rsidRDefault="00F12171" w:rsidP="00F1217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12171" w:rsidRDefault="00F12171" w:rsidP="00F1217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12171" w:rsidRDefault="00F12171" w:rsidP="00F1217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12171" w:rsidRDefault="00F12171" w:rsidP="00F1217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12171" w:rsidRDefault="00F12171" w:rsidP="00F1217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12171" w:rsidRDefault="00F12171" w:rsidP="00F1217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12171" w:rsidRDefault="00F12171" w:rsidP="00F1217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12171" w:rsidRDefault="00F12171" w:rsidP="00F1217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12171" w:rsidRDefault="00F12171" w:rsidP="00F1217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12171" w:rsidRDefault="00F12171" w:rsidP="00F1217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F12171" w:rsidRDefault="00F12171" w:rsidP="00F1217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12171" w:rsidRDefault="00F12171" w:rsidP="00F1217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12171" w:rsidRDefault="00F12171" w:rsidP="00F12171">
      <w:pPr>
        <w:spacing w:line="440" w:lineRule="exact"/>
        <w:ind w:firstLineChars="200" w:firstLine="482"/>
        <w:jc w:val="left"/>
        <w:rPr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F12171" w:rsidRDefault="00F12171" w:rsidP="00F12171">
      <w:pPr>
        <w:spacing w:line="440" w:lineRule="exact"/>
        <w:rPr>
          <w:sz w:val="24"/>
        </w:rPr>
      </w:pPr>
      <w:r>
        <w:rPr>
          <w:rFonts w:hint="eastAsia"/>
          <w:sz w:val="24"/>
        </w:rPr>
        <w:t>一、</w:t>
      </w:r>
    </w:p>
    <w:p w:rsidR="00F12171" w:rsidRDefault="00F12171" w:rsidP="00F12171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381365" wp14:editId="794CF9DB">
                <wp:simplePos x="0" y="0"/>
                <wp:positionH relativeFrom="column">
                  <wp:posOffset>3152140</wp:posOffset>
                </wp:positionH>
                <wp:positionV relativeFrom="paragraph">
                  <wp:posOffset>264795</wp:posOffset>
                </wp:positionV>
                <wp:extent cx="75565" cy="514350"/>
                <wp:effectExtent l="38100" t="4445" r="635" b="14605"/>
                <wp:wrapNone/>
                <wp:docPr id="15" name="左大括号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15" o:spid="_x0000_s1026" type="#_x0000_t87" style="position:absolute;left:0;text-align:left;margin-left:248.2pt;margin-top:20.85pt;width:5.95pt;height:4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" adj="264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1A438B" wp14:editId="1F9DDE13">
                <wp:simplePos x="0" y="0"/>
                <wp:positionH relativeFrom="column">
                  <wp:posOffset>237490</wp:posOffset>
                </wp:positionH>
                <wp:positionV relativeFrom="paragraph">
                  <wp:posOffset>267970</wp:posOffset>
                </wp:positionV>
                <wp:extent cx="75565" cy="514350"/>
                <wp:effectExtent l="38100" t="4445" r="635" b="14605"/>
                <wp:wrapNone/>
                <wp:docPr id="14" name="左大括号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14" o:spid="_x0000_s1026" type="#_x0000_t87" style="position:absolute;left:0;text-align:left;margin-left:18.7pt;margin-top:21.1pt;width:5.95pt;height:4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" adj="264" strokecolor="#4579b8 [3044]"/>
            </w:pict>
          </mc:Fallback>
        </mc:AlternateConten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mó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（模型）      </w:t>
      </w:r>
      <w:r>
        <w:rPr>
          <w:rFonts w:ascii="宋体" w:hAnsi="宋体" w:cs="宋体" w:hint="eastAsia"/>
          <w:sz w:val="24"/>
          <w:szCs w:val="24"/>
        </w:rPr>
        <w:t>chénɡ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（乘法）        </w:t>
      </w:r>
      <w:r>
        <w:rPr>
          <w:rFonts w:ascii="宋体" w:hAnsi="宋体" w:cs="宋体" w:hint="eastAsia"/>
          <w:sz w:val="24"/>
          <w:szCs w:val="24"/>
        </w:rPr>
        <w:t xml:space="preserve">cánɡ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（藏身）  </w:t>
      </w:r>
    </w:p>
    <w:p w:rsidR="00F12171" w:rsidRDefault="00F12171" w:rsidP="00F12171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5D49AF" wp14:editId="43E07CB1">
                <wp:simplePos x="0" y="0"/>
                <wp:positionH relativeFrom="column">
                  <wp:posOffset>1513840</wp:posOffset>
                </wp:positionH>
                <wp:positionV relativeFrom="paragraph">
                  <wp:posOffset>42545</wp:posOffset>
                </wp:positionV>
                <wp:extent cx="75565" cy="514350"/>
                <wp:effectExtent l="38100" t="4445" r="635" b="14605"/>
                <wp:wrapNone/>
                <wp:docPr id="16" name="左大括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16" o:spid="_x0000_s1026" type="#_x0000_t87" style="position:absolute;left:0;text-align:left;margin-left:119.2pt;margin-top:3.35pt;width:5.95pt;height:4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" adj="264" strokecolor="#4579b8 [3044]"/>
            </w:pict>
          </mc:Fallback>
        </mc:AlternateConten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</w:p>
    <w:p w:rsidR="00F12171" w:rsidRDefault="00F12171" w:rsidP="00F12171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模   m</w:t>
      </w:r>
      <w:r>
        <w:rPr>
          <w:rFonts w:ascii="宋体" w:hAnsi="宋体" w:cs="宋体" w:hint="eastAsia"/>
          <w:sz w:val="24"/>
          <w:szCs w:val="24"/>
        </w:rPr>
        <w:t>ú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（模样）  乘   sh</w:t>
      </w:r>
      <w:r>
        <w:rPr>
          <w:rFonts w:ascii="微软雅黑" w:eastAsia="微软雅黑" w:hAnsi="微软雅黑" w:cs="微软雅黑" w:hint="eastAsia"/>
          <w:sz w:val="24"/>
          <w:szCs w:val="24"/>
        </w:rPr>
        <w:t>è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ng（千乘）    藏  z</w:t>
      </w:r>
      <w:r>
        <w:rPr>
          <w:rFonts w:ascii="宋体" w:hAnsi="宋体" w:cs="宋体" w:hint="eastAsia"/>
          <w:sz w:val="24"/>
          <w:szCs w:val="24"/>
        </w:rPr>
        <w:t>àng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（西藏）</w:t>
      </w:r>
      <w:r>
        <w:rPr>
          <w:rFonts w:ascii="宋体" w:hAnsi="宋体" w:cs="宋体" w:hint="eastAsia"/>
          <w:sz w:val="24"/>
          <w:szCs w:val="24"/>
        </w:rPr>
        <w:t xml:space="preserve">  </w:t>
      </w:r>
    </w:p>
    <w:p w:rsidR="00F12171" w:rsidRDefault="00F12171" w:rsidP="00F12171">
      <w:pPr>
        <w:spacing w:line="440" w:lineRule="exact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二、</w:t>
      </w:r>
      <w:r>
        <w:rPr>
          <w:rFonts w:ascii="宋体" w:hAnsi="宋体" w:cs="宋体" w:hint="eastAsia"/>
          <w:sz w:val="24"/>
          <w:szCs w:val="24"/>
        </w:rPr>
        <w:t>1.水洼  水洼的奇妙、有趣</w:t>
      </w:r>
    </w:p>
    <w:p w:rsidR="00F12171" w:rsidRDefault="00F12171" w:rsidP="00F12171">
      <w:pPr>
        <w:spacing w:line="440" w:lineRule="exact"/>
        <w:ind w:firstLineChars="200" w:firstLine="480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  <w:u w:val="single"/>
        </w:rPr>
        <w:t>山坡上的一片桃园，远远望去，像一片灿烂的朝霞。</w:t>
      </w:r>
    </w:p>
    <w:p w:rsidR="00F12171" w:rsidRDefault="00F12171" w:rsidP="00F12171">
      <w:pPr>
        <w:spacing w:line="440" w:lineRule="exact"/>
        <w:jc w:val="left"/>
        <w:rPr>
          <w:rFonts w:eastAsiaTheme="minorEastAsia"/>
          <w:sz w:val="24"/>
          <w:szCs w:val="24"/>
        </w:rPr>
      </w:pPr>
      <w:r>
        <w:rPr>
          <w:rFonts w:ascii="宋体" w:hAnsi="宋体" w:cs="宋体" w:hint="eastAsia"/>
          <w:sz w:val="24"/>
        </w:rPr>
        <w:t>三、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1.有时，云彩在（蓝色）的天空中飞翔，它们就如同经过（雕饰）一样，呈现出（各种奇妙）形状，告诉我们许多美妙的故事。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   2.冬天，我们看到了房檐上垂下的水柱，它们好像（一把把锋利的刀剑）在阳光下闪耀。等到（积雪）融化时，从房檐上落下的（小水滴），就像一颗颗珍珠。</w:t>
      </w:r>
    </w:p>
    <w:p w:rsidR="00C93A32" w:rsidRPr="00F12171" w:rsidRDefault="00F12171"/>
    <w:sectPr w:rsidR="00C93A32" w:rsidRPr="00F121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52FD6"/>
    <w:multiLevelType w:val="singleLevel"/>
    <w:tmpl w:val="2C352FD6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F23BEAF"/>
    <w:multiLevelType w:val="singleLevel"/>
    <w:tmpl w:val="5F23BEA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171"/>
    <w:rsid w:val="00090026"/>
    <w:rsid w:val="00797E3D"/>
    <w:rsid w:val="00C3678F"/>
    <w:rsid w:val="00F12171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71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71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2018-12-04T03:37:00Z</dcterms:created>
  <dcterms:modified xsi:type="dcterms:W3CDTF">2018-12-04T03:38:00Z</dcterms:modified>
</cp:coreProperties>
</file>